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>2018 m. rugsėjo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1FE4FA6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2018 m. rugsėjo 24</w:t>
                </w:r>
                <w:r w:rsidR="00B143C9" w:rsidRPr="00B2453F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5F8125DE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AD6C2F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</w:t>
          </w:r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112AE0C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</w:t>
          </w:r>
          <w:r w:rsidR="005D1BF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Vilniaus Justino Vienožinskio dailės mokyklos dizaino</w:t>
          </w:r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0F120335" w:rsidR="00766FD0" w:rsidRPr="00595822" w:rsidRDefault="00AD6C2F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5D1BF0">
            <w:rPr>
              <w:rFonts w:ascii="Times New Roman" w:eastAsia="Times New Roman" w:hAnsi="Times New Roman" w:cs="Times New Roman"/>
              <w:sz w:val="24"/>
              <w:szCs w:val="24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1A090CE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5D1BF0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334570E8" w:rsidR="00350CF3" w:rsidRPr="00F70EF4" w:rsidRDefault="00AD6C2F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5D1BF0" w:rsidRPr="009821ED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Vilniaus Justino Vienožinskio d</w:t>
          </w:r>
          <w:r w:rsidR="005D1BF0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ailės mokyklos dizaino programos</w:t>
          </w:r>
          <w:r w:rsidR="005D1BF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6F79A0BB" w:rsidR="00766FD0" w:rsidRPr="006C5363" w:rsidRDefault="00AD6C2F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AD6C2F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3F7B1C19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E93C4D">
            <w:rPr>
              <w:rFonts w:ascii="Times New Roman" w:eastAsia="Calibri" w:hAnsi="Times New Roman" w:cs="Times New Roman"/>
              <w:sz w:val="24"/>
              <w:szCs w:val="24"/>
            </w:rPr>
            <w:t>........................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4286EBCE" w:rsidR="007F0E24" w:rsidRPr="006C5363" w:rsidRDefault="00E93C4D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92122">
            <w:rPr>
              <w:rFonts w:ascii="Times New Roman" w:eastAsia="Calibri" w:hAnsi="Times New Roman" w:cs="Times New Roman"/>
              <w:sz w:val="24"/>
              <w:szCs w:val="24"/>
              <w:lang w:val="en-US" w:eastAsia="ja-JP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6A8AFD6E" w:rsidR="007F0E24" w:rsidRPr="006C5363" w:rsidRDefault="00AD6C2F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E93C4D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E93C4D"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E93C4D"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5D1BF0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D6C2F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3C4D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218E8-3990-D44D-AFF8-F52D3761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1119</Words>
  <Characters>6384</Characters>
  <Application>Microsoft Macintosh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8</cp:revision>
  <dcterms:created xsi:type="dcterms:W3CDTF">2018-09-10T13:46:00Z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